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52" w:rsidRPr="00BD6D52" w:rsidRDefault="00BD6D52" w:rsidP="00BD6D52">
      <w:pPr>
        <w:rPr>
          <w:rFonts w:ascii="Calibri" w:eastAsia="Calibri" w:hAnsi="Calibri" w:cs="Times New Roman"/>
        </w:rPr>
      </w:pPr>
    </w:p>
    <w:tbl>
      <w:tblPr>
        <w:tblW w:w="9360" w:type="dxa"/>
        <w:tblLayout w:type="fixed"/>
        <w:tblLook w:val="00A0"/>
      </w:tblPr>
      <w:tblGrid>
        <w:gridCol w:w="4678"/>
        <w:gridCol w:w="4682"/>
      </w:tblGrid>
      <w:tr w:rsidR="00BD6D52" w:rsidRPr="00BD6D52" w:rsidTr="00863A3E">
        <w:tc>
          <w:tcPr>
            <w:tcW w:w="9360" w:type="dxa"/>
            <w:gridSpan w:val="2"/>
          </w:tcPr>
          <w:p w:rsidR="00BD6D52" w:rsidRPr="00BD6D52" w:rsidRDefault="00BD6D52" w:rsidP="00BD6D52">
            <w:pPr>
              <w:spacing w:after="0" w:line="240" w:lineRule="auto"/>
              <w:ind w:left="-46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D52" w:rsidRPr="00BD6D52" w:rsidRDefault="00BD6D52" w:rsidP="00BD6D52">
            <w:pPr>
              <w:spacing w:after="0" w:line="240" w:lineRule="auto"/>
              <w:ind w:left="-108" w:right="-108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D52" w:rsidRPr="00BD6D52" w:rsidRDefault="00BD6D52" w:rsidP="00BD6D52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ЖУЛАНСКОГО СЕЛЬСОВЕТА</w:t>
            </w:r>
          </w:p>
          <w:p w:rsidR="00BD6D52" w:rsidRPr="00BD6D52" w:rsidRDefault="00BD6D52" w:rsidP="00BD6D52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D6D5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КОЧКОВСКОГО РАЙОНА НОВОСИБИРСКОЙ ОБЛАСТИ</w:t>
            </w:r>
          </w:p>
          <w:p w:rsidR="00BD6D52" w:rsidRPr="00BD6D52" w:rsidRDefault="00BD6D52" w:rsidP="00BD6D5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D6D52" w:rsidRPr="00BD6D52" w:rsidRDefault="00BD6D52" w:rsidP="00BD6D52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ПОСТАНОВЛЕНИЕ</w:t>
            </w:r>
          </w:p>
          <w:p w:rsidR="00BD6D52" w:rsidRPr="00BD6D52" w:rsidRDefault="00BD6D52" w:rsidP="00BD6D52">
            <w:pPr>
              <w:spacing w:after="120" w:line="240" w:lineRule="auto"/>
              <w:ind w:left="283" w:firstLine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D52" w:rsidRPr="00BD6D52" w:rsidRDefault="00BD6D52" w:rsidP="00BD6D52">
            <w:pPr>
              <w:spacing w:after="120" w:line="240" w:lineRule="auto"/>
              <w:ind w:left="283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09.03.2017 г.     № 26</w:t>
            </w:r>
          </w:p>
          <w:p w:rsidR="00BD6D52" w:rsidRPr="00BD6D52" w:rsidRDefault="00BD6D52" w:rsidP="00BD6D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D52" w:rsidRPr="00BD6D52" w:rsidRDefault="00BD6D52" w:rsidP="00BD6D52">
            <w:pPr>
              <w:spacing w:after="0" w:line="240" w:lineRule="auto"/>
              <w:ind w:left="-108" w:right="-108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D52" w:rsidRPr="00BD6D52" w:rsidRDefault="00BD6D52" w:rsidP="00BD6D52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Порядка и сроков представления, рассмотрения и оценки предложений граждан, организаций о включении  в муниципальную программу «Формирование современной городской среды на территории Жуланского сельсовета </w:t>
            </w:r>
            <w:proofErr w:type="spell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на 2017 год» наиболее посещаемой муниципальной территории общего пользования Жуланского сельсовета </w:t>
            </w:r>
            <w:proofErr w:type="spell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и Порядка общественного обсуждения проекта муниципальной программы «Формирование современной городской среды на территории Жуланского сельсовета </w:t>
            </w:r>
            <w:proofErr w:type="spell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Кочковского</w:t>
            </w:r>
            <w:proofErr w:type="spellEnd"/>
            <w:proofErr w:type="gramEnd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на 2017 год»</w:t>
            </w:r>
          </w:p>
          <w:p w:rsidR="00BD6D52" w:rsidRPr="00BD6D52" w:rsidRDefault="00BD6D52" w:rsidP="00BD6D52">
            <w:pPr>
              <w:spacing w:after="0" w:line="240" w:lineRule="auto"/>
              <w:ind w:left="-108" w:right="-108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D52" w:rsidRPr="00BD6D52" w:rsidRDefault="00BD6D52" w:rsidP="00BD6D52">
            <w:pPr>
              <w:spacing w:after="0" w:line="240" w:lineRule="auto"/>
              <w:ind w:left="-108" w:right="-108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D52" w:rsidRPr="00BD6D52" w:rsidRDefault="00BD6D52" w:rsidP="00BD6D52">
            <w:pPr>
              <w:spacing w:after="0" w:line="240" w:lineRule="auto"/>
              <w:ind w:left="-108" w:right="-108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основании Устава муниципального образования Жуланского сельсовета </w:t>
            </w:r>
            <w:proofErr w:type="spell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области, в соответствии со статьей 179 Бюджетного кодекса, Федеральным законом от 06.10.2003 г. № 131-ФЗ «Об общих принципах организации местного самоуправления в Российской Федерации» и решением четырнадцатой сессии Совета депутатов Жуланского сельсовета </w:t>
            </w:r>
            <w:proofErr w:type="spell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третьего созыва от 11.10.2006 г</w:t>
            </w:r>
            <w:proofErr w:type="gram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.«</w:t>
            </w:r>
            <w:proofErr w:type="gramEnd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 Положении о порядке организации и проведения  публичных слушаний в </w:t>
            </w:r>
            <w:proofErr w:type="spell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Жуланском</w:t>
            </w:r>
            <w:proofErr w:type="spellEnd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сельсовете</w:t>
            </w:r>
            <w:proofErr w:type="gramEnd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администрация </w:t>
            </w:r>
            <w:r w:rsidRPr="00BD6D52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Постановляет:</w:t>
            </w:r>
          </w:p>
          <w:p w:rsidR="00BD6D52" w:rsidRPr="00BD6D52" w:rsidRDefault="00BD6D52" w:rsidP="00BD6D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D52" w:rsidRPr="00BD6D52" w:rsidRDefault="00BD6D52" w:rsidP="00BD6D52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Утвердить Порядок и сроки представления, рассмотрения и оценки предложений граждан, организаций о включении  в муниципальную программу ««Формирование современной городской среды на территории Жуланского сельсовета </w:t>
            </w:r>
            <w:proofErr w:type="spell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на 2017 год» наиболее посещаемой муниципальной территории общего пользования Жуланского сельсовета </w:t>
            </w:r>
            <w:proofErr w:type="spell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области»  (Приложение № 1).</w:t>
            </w:r>
          </w:p>
          <w:p w:rsidR="00BD6D52" w:rsidRPr="00BD6D52" w:rsidRDefault="00BD6D52" w:rsidP="00BD6D52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D52" w:rsidRPr="00BD6D52" w:rsidRDefault="00BD6D52" w:rsidP="00BD6D52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Утвердить Порядок общественного обсуждения проекта муниципальной программы «Формирование современной городской среды на территории Жуланского сельсовета </w:t>
            </w:r>
            <w:proofErr w:type="spell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на 2017 год» (Приложение № 2).</w:t>
            </w:r>
          </w:p>
          <w:p w:rsidR="00BD6D52" w:rsidRPr="00BD6D52" w:rsidRDefault="00BD6D52" w:rsidP="00BD6D52">
            <w:pPr>
              <w:spacing w:after="0" w:line="240" w:lineRule="auto"/>
              <w:ind w:left="34"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D52" w:rsidRPr="00BD6D52" w:rsidRDefault="00BD6D52" w:rsidP="00BD6D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 Настоящее постановление вступает в силу с момента его подписания.</w:t>
            </w:r>
          </w:p>
          <w:p w:rsidR="00BD6D52" w:rsidRPr="00BD6D52" w:rsidRDefault="00BD6D52" w:rsidP="00BD6D5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4.Настоящее постановление разместить на официальном сайте  администрации Жуланского сельсовета </w:t>
            </w:r>
            <w:proofErr w:type="spell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 и в периодическом печатном издании </w:t>
            </w:r>
            <w:r w:rsidRPr="00BD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«Жуланский вестник».</w:t>
            </w:r>
          </w:p>
          <w:p w:rsidR="00BD6D52" w:rsidRPr="00BD6D52" w:rsidRDefault="00BD6D52" w:rsidP="00BD6D52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BD6D52" w:rsidRPr="00BD6D52" w:rsidRDefault="00BD6D52" w:rsidP="00BD6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D52" w:rsidRPr="00BD6D52" w:rsidRDefault="00BD6D52" w:rsidP="00BD6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D52" w:rsidRPr="00BD6D52" w:rsidTr="00863A3E">
        <w:trPr>
          <w:trHeight w:val="371"/>
        </w:trPr>
        <w:tc>
          <w:tcPr>
            <w:tcW w:w="4678" w:type="dxa"/>
            <w:hideMark/>
          </w:tcPr>
          <w:p w:rsidR="00BD6D52" w:rsidRPr="00BD6D52" w:rsidRDefault="00BD6D52" w:rsidP="00BD6D52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Глава   Жуланского сельсовета</w:t>
            </w:r>
          </w:p>
          <w:p w:rsidR="00BD6D52" w:rsidRPr="00BD6D52" w:rsidRDefault="00BD6D52" w:rsidP="00BD6D52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  <w:p w:rsidR="00BD6D52" w:rsidRPr="00BD6D52" w:rsidRDefault="00BD6D52" w:rsidP="00BD6D52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4682" w:type="dxa"/>
          </w:tcPr>
          <w:p w:rsidR="00BD6D52" w:rsidRPr="00BD6D52" w:rsidRDefault="00BD6D52" w:rsidP="00BD6D5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D6D52" w:rsidRPr="00BD6D52" w:rsidRDefault="00BD6D52" w:rsidP="00BD6D5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D52" w:rsidRPr="00BD6D52" w:rsidRDefault="00BD6D52" w:rsidP="00BD6D5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В.Н. Руднев</w:t>
            </w:r>
          </w:p>
        </w:tc>
      </w:tr>
    </w:tbl>
    <w:p w:rsidR="00BD6D52" w:rsidRPr="00BD6D52" w:rsidRDefault="00BD6D52" w:rsidP="00BD6D52">
      <w:pPr>
        <w:rPr>
          <w:rFonts w:ascii="Calibri" w:eastAsia="Calibri" w:hAnsi="Calibri" w:cs="Times New Roman"/>
        </w:rPr>
      </w:pPr>
    </w:p>
    <w:p w:rsidR="00BD6D52" w:rsidRPr="00BD6D52" w:rsidRDefault="00BD6D52" w:rsidP="00BD6D52">
      <w:pPr>
        <w:rPr>
          <w:rFonts w:ascii="Calibri" w:eastAsia="Calibri" w:hAnsi="Calibri" w:cs="Times New Roman"/>
        </w:rPr>
      </w:pPr>
    </w:p>
    <w:p w:rsidR="00BD6D52" w:rsidRPr="00BD6D52" w:rsidRDefault="00BD6D52" w:rsidP="00BD6D52">
      <w:pPr>
        <w:rPr>
          <w:rFonts w:ascii="Calibri" w:eastAsia="Calibri" w:hAnsi="Calibri" w:cs="Times New Roman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bookmarkStart w:id="0" w:name="Par358"/>
      <w:bookmarkEnd w:id="0"/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BD6D5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09.03.2017 г. </w:t>
      </w:r>
      <w:r w:rsidRPr="00BD6D52">
        <w:rPr>
          <w:rFonts w:ascii="Times New Roman" w:eastAsia="Calibri" w:hAnsi="Times New Roman" w:cs="Times New Roman"/>
          <w:sz w:val="24"/>
          <w:szCs w:val="24"/>
        </w:rPr>
        <w:t>№26</w:t>
      </w:r>
    </w:p>
    <w:p w:rsidR="00BD6D52" w:rsidRPr="00BD6D52" w:rsidRDefault="00BD6D52" w:rsidP="00BD6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>ПОРЯДОК И СРОКИ</w:t>
      </w:r>
    </w:p>
    <w:p w:rsidR="00BD6D52" w:rsidRPr="00BD6D52" w:rsidRDefault="00BD6D52" w:rsidP="00BD6D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 xml:space="preserve">представления, рассмотрения и оценки предложений граждан, организаций о включении  в муниципальную программу «Формирование современной городской среды на территории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b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на 2017 год» наиболее посещаемой  территорией общего пользования, подлежащей обязательному благоустройству в 2018 году </w:t>
      </w:r>
    </w:p>
    <w:p w:rsidR="00BD6D52" w:rsidRPr="00BD6D52" w:rsidRDefault="00BD6D52" w:rsidP="00BD6D52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BD6D52" w:rsidRPr="00BD6D52" w:rsidRDefault="00BD6D52" w:rsidP="00BD6D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D6D52" w:rsidRPr="00BD6D52" w:rsidRDefault="00BD6D52" w:rsidP="00BD6D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1.1. Настоящий Порядок разработан в соответствии Федеральным законом от 06.10.2003 N 131-ФЗ "Об общих принципах организации местного самоуправления в Российской Федерации</w:t>
      </w:r>
      <w:r w:rsidRPr="00BD6D5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",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решением четырнадцатой сессии Совета депутатов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третьего созыва от 11</w:t>
      </w:r>
      <w:r w:rsidRPr="00BD6D52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BD6D52">
        <w:rPr>
          <w:rFonts w:ascii="Times New Roman" w:eastAsia="Calibri" w:hAnsi="Times New Roman" w:cs="Times New Roman"/>
          <w:sz w:val="24"/>
          <w:szCs w:val="24"/>
        </w:rPr>
        <w:t>10.2006 г</w:t>
      </w:r>
      <w:proofErr w:type="gramStart"/>
      <w:r w:rsidRPr="00BD6D52">
        <w:rPr>
          <w:rFonts w:ascii="Times New Roman" w:eastAsia="Calibri" w:hAnsi="Times New Roman" w:cs="Times New Roman"/>
          <w:sz w:val="24"/>
          <w:szCs w:val="24"/>
        </w:rPr>
        <w:t>.«</w:t>
      </w:r>
      <w:proofErr w:type="gram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Об  Положении о порядке организации и проведения  публичных слушаний в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Жуланском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сельсовете», 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целях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представления, рассмотрения и оценки предложений граждан, организаций о включении  в муниципальную программу «Формирование современной городской среды на территории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 наиболее посещаемой муниципальной территории общего пользования</w:t>
      </w:r>
      <w:proofErr w:type="gramStart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D6D52" w:rsidRPr="00BD6D52" w:rsidRDefault="00BD6D52" w:rsidP="00BD6D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1.2. В обсуждении проекта принимают участие </w:t>
      </w:r>
      <w:proofErr w:type="gramStart"/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граждане</w:t>
      </w:r>
      <w:proofErr w:type="gramEnd"/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проживающие на территории муниципального образования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организации, зарегистрированные на территории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BD6D52" w:rsidRPr="00BD6D52" w:rsidRDefault="00BD6D52" w:rsidP="00BD6D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1.3. Результаты внесенных предложений носят рекомендательный характер.</w:t>
      </w:r>
    </w:p>
    <w:p w:rsidR="00BD6D52" w:rsidRPr="00BD6D52" w:rsidRDefault="00BD6D52" w:rsidP="00BD6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6D52" w:rsidRPr="00BD6D52" w:rsidRDefault="00BD6D52" w:rsidP="00BD6D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Формы участия граждан, организаций в обсуждении</w:t>
      </w:r>
    </w:p>
    <w:p w:rsidR="00BD6D52" w:rsidRPr="00BD6D52" w:rsidRDefault="00BD6D52" w:rsidP="00BD6D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D6D52" w:rsidRPr="00BD6D52" w:rsidRDefault="00BD6D52" w:rsidP="00BD6D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Заявки от граждан, организаций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о включении  в муниципальную программу «Формирование современной городской среды на территории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наиболее посещаемую муниципальную территорию общего пользования на территории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2018 год 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подаются в письменной форме  или в форме электронного обращения, согласно приложению № 1 к настоящему порядку. </w:t>
      </w:r>
      <w:proofErr w:type="gramEnd"/>
    </w:p>
    <w:p w:rsidR="00BD6D52" w:rsidRPr="00BD6D52" w:rsidRDefault="00BD6D52" w:rsidP="00BD6D5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D6D52" w:rsidRPr="00BD6D52" w:rsidRDefault="00BD6D52" w:rsidP="00BD6D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 Порядок  и сроки внесения гражданами, организациями предложений</w:t>
      </w:r>
    </w:p>
    <w:p w:rsidR="00BD6D52" w:rsidRPr="00BD6D52" w:rsidRDefault="00BD6D52" w:rsidP="00BD6D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D6D52" w:rsidRPr="00BD6D52" w:rsidRDefault="00BD6D52" w:rsidP="00BD6D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3.1. Представленные для рассмотрения и оценки предложения граждан, организаций о включении  в муниципальную программу «Формирование современной городской среды на территории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наиболее посещаемой муниципальной территорией общего пользования </w:t>
      </w:r>
      <w:r w:rsidRPr="00BD6D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принимаются до 10 апреля</w:t>
      </w:r>
      <w:r w:rsidRPr="00BD6D5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D6D52">
        <w:rPr>
          <w:rFonts w:ascii="Times New Roman" w:eastAsia="Calibri" w:hAnsi="Times New Roman" w:cs="Times New Roman"/>
          <w:sz w:val="24"/>
          <w:szCs w:val="24"/>
        </w:rPr>
        <w:t>2018 года.</w:t>
      </w:r>
    </w:p>
    <w:p w:rsidR="00BD6D52" w:rsidRPr="00BD6D52" w:rsidRDefault="00BD6D52" w:rsidP="00BD6D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3.2. Представленные для рассмотрения и оценки предложения граждан, организаций о включении  в муниципальную программу «Формирование современной городской среды   на территории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наиболее посещаемой муниципальной территорией общего пользования 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принимаются от граждан, 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представителей организаций. Одновременно с предложениями представляется протокол общего собрания от организации, 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содержащий 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</w:rPr>
        <w:t>дизайн-проект.</w:t>
      </w:r>
    </w:p>
    <w:p w:rsidR="00BD6D52" w:rsidRPr="00BD6D52" w:rsidRDefault="00BD6D52" w:rsidP="00BD6D5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дизайн-проект благоустройства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наиболее посещаемой муниципальной территории общего пользования на территории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2018 год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BD6D52" w:rsidRPr="00BD6D52" w:rsidRDefault="00BD6D52" w:rsidP="00BD6D52">
      <w:pPr>
        <w:tabs>
          <w:tab w:val="left" w:pos="993"/>
        </w:tabs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</w:rPr>
      </w:pPr>
    </w:p>
    <w:p w:rsidR="00BD6D52" w:rsidRPr="00BD6D52" w:rsidRDefault="00BD6D52" w:rsidP="00BD6D52">
      <w:pPr>
        <w:rPr>
          <w:rFonts w:ascii="Calibri" w:eastAsia="Calibri" w:hAnsi="Calibri" w:cs="Times New Roman"/>
          <w:sz w:val="28"/>
          <w:szCs w:val="28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Предложения принимаются в Администрации 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в рабочие дни с 8.00 часов до 17.00 часов (перерыв с 12.00 ч. до 13.00 ч) по адресу:  Новосибирская область,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Кочковский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BD6D52">
        <w:rPr>
          <w:rFonts w:ascii="Times New Roman" w:eastAsia="Calibri" w:hAnsi="Times New Roman" w:cs="Times New Roman"/>
          <w:sz w:val="24"/>
          <w:szCs w:val="24"/>
        </w:rPr>
        <w:t>.Ж</w:t>
      </w:r>
      <w:proofErr w:type="gramEnd"/>
      <w:r w:rsidRPr="00BD6D52">
        <w:rPr>
          <w:rFonts w:ascii="Times New Roman" w:eastAsia="Calibri" w:hAnsi="Times New Roman" w:cs="Times New Roman"/>
          <w:sz w:val="24"/>
          <w:szCs w:val="24"/>
        </w:rPr>
        <w:t>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Лахина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, 53. Телефон для справок: 8(38356) 2-72-22, </w:t>
      </w:r>
      <w:r w:rsidRPr="00BD6D5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BD6D52">
        <w:rPr>
          <w:rFonts w:ascii="Times New Roman" w:eastAsia="Calibri" w:hAnsi="Times New Roman" w:cs="Times New Roman"/>
          <w:sz w:val="24"/>
          <w:szCs w:val="24"/>
        </w:rPr>
        <w:t>-</w:t>
      </w:r>
      <w:r w:rsidRPr="00BD6D5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BD6D52">
        <w:rPr>
          <w:rFonts w:ascii="Times New Roman" w:eastAsia="Calibri" w:hAnsi="Times New Roman" w:cs="Times New Roman"/>
          <w:sz w:val="24"/>
          <w:szCs w:val="24"/>
        </w:rPr>
        <w:t>:</w:t>
      </w:r>
      <w:r w:rsidRPr="00BD6D5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proofErr w:type="spellStart"/>
      <w:r w:rsidRPr="00BD6D52">
        <w:rPr>
          <w:rFonts w:ascii="Calibri" w:eastAsia="Calibri" w:hAnsi="Calibri" w:cs="Times New Roman"/>
          <w:sz w:val="24"/>
          <w:szCs w:val="24"/>
          <w:lang w:val="en-US"/>
        </w:rPr>
        <w:t>zhulah</w:t>
      </w:r>
      <w:proofErr w:type="spellEnd"/>
      <w:r w:rsidRPr="00BD6D52">
        <w:rPr>
          <w:rFonts w:ascii="Calibri" w:eastAsia="Calibri" w:hAnsi="Calibri" w:cs="Times New Roman"/>
          <w:sz w:val="24"/>
          <w:szCs w:val="24"/>
        </w:rPr>
        <w:t>-</w:t>
      </w:r>
      <w:proofErr w:type="spellStart"/>
      <w:r w:rsidRPr="00BD6D52">
        <w:rPr>
          <w:rFonts w:ascii="Calibri" w:eastAsia="Calibri" w:hAnsi="Calibri" w:cs="Times New Roman"/>
          <w:sz w:val="24"/>
          <w:szCs w:val="24"/>
          <w:lang w:val="en-US"/>
        </w:rPr>
        <w:t>adm</w:t>
      </w:r>
      <w:proofErr w:type="spellEnd"/>
      <w:r w:rsidRPr="00BD6D52">
        <w:rPr>
          <w:rFonts w:ascii="Calibri" w:eastAsia="Calibri" w:hAnsi="Calibri" w:cs="Times New Roman"/>
          <w:sz w:val="24"/>
          <w:szCs w:val="24"/>
        </w:rPr>
        <w:t>@</w:t>
      </w:r>
      <w:r w:rsidRPr="00BD6D52">
        <w:rPr>
          <w:rFonts w:ascii="Calibri" w:eastAsia="Calibri" w:hAnsi="Calibri" w:cs="Times New Roman"/>
          <w:sz w:val="24"/>
          <w:szCs w:val="24"/>
          <w:lang w:val="en-US"/>
        </w:rPr>
        <w:t>mail</w:t>
      </w:r>
      <w:r w:rsidRPr="00BD6D52">
        <w:rPr>
          <w:rFonts w:ascii="Calibri" w:eastAsia="Calibri" w:hAnsi="Calibri" w:cs="Times New Roman"/>
          <w:sz w:val="24"/>
          <w:szCs w:val="24"/>
        </w:rPr>
        <w:t>.</w:t>
      </w:r>
      <w:proofErr w:type="spellStart"/>
      <w:r w:rsidRPr="00BD6D52">
        <w:rPr>
          <w:rFonts w:ascii="Calibri" w:eastAsia="Calibri" w:hAnsi="Calibri" w:cs="Times New Roman"/>
          <w:sz w:val="24"/>
          <w:szCs w:val="24"/>
          <w:lang w:val="en-US"/>
        </w:rPr>
        <w:t>ru</w:t>
      </w:r>
      <w:proofErr w:type="spellEnd"/>
    </w:p>
    <w:p w:rsidR="00BD6D52" w:rsidRPr="00BD6D52" w:rsidRDefault="00BD6D52" w:rsidP="00BD6D5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Порядок рассмотрения предложений граждан, организаций</w:t>
      </w:r>
    </w:p>
    <w:p w:rsidR="00BD6D52" w:rsidRPr="00BD6D52" w:rsidRDefault="00BD6D52" w:rsidP="00BD6D52">
      <w:pPr>
        <w:shd w:val="clear" w:color="auto" w:fill="FFFFFF"/>
        <w:spacing w:after="0" w:line="240" w:lineRule="auto"/>
        <w:ind w:left="39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D6D52" w:rsidRPr="00BD6D52" w:rsidRDefault="00BD6D52" w:rsidP="00BD6D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4.1. </w:t>
      </w:r>
      <w:proofErr w:type="gramStart"/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обобщения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и оценки предложений граждан, организаций о включении  в муниципальную программу «Формирование современной городской среды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наиболее посещаемой муниципальной территорией общего пользования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 Решением КМС 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от 09.03.2017 года № 1   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утверждена  общественная комиссия.</w:t>
      </w:r>
      <w:proofErr w:type="gramEnd"/>
    </w:p>
    <w:p w:rsidR="00BD6D52" w:rsidRPr="00BD6D52" w:rsidRDefault="00BD6D52" w:rsidP="00BD6D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D6D52" w:rsidRPr="00BD6D52" w:rsidRDefault="00BD6D52" w:rsidP="00BD6D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4.2. Предложения граждан, организаций поступающие в общественную комиссию, подлежат обязательной регистрации.</w:t>
      </w:r>
    </w:p>
    <w:p w:rsidR="00BD6D52" w:rsidRPr="00BD6D52" w:rsidRDefault="00BD6D52" w:rsidP="00BD6D5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proofErr w:type="gramStart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Представленные для рассмотрения и оценки предложения граждан, организаций о включении  в муниципальную программу «Формирование современной городской среды на территории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наиболее посещаемой муниципальной территорией общего пользования МО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  <w:proofErr w:type="gramEnd"/>
    </w:p>
    <w:p w:rsidR="00BD6D52" w:rsidRPr="00BD6D52" w:rsidRDefault="00BD6D52" w:rsidP="00BD6D5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BD6D52" w:rsidRPr="00BD6D52" w:rsidRDefault="00BD6D52" w:rsidP="00BD6D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D6D52" w:rsidRPr="00BD6D52" w:rsidRDefault="00BD6D52" w:rsidP="00BD6D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4.5. По окончании принятия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представленных для рассмотрения и оценки предложений граждан, организаций о включении  в муниципальную программу «Формирования современной городской среды на территории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BD6D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Новосибирской области на 2017 год» наиболее посещаемой муниципальной территорией общего пользования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 общественная комиссия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готовит заключение.</w:t>
      </w:r>
    </w:p>
    <w:p w:rsidR="00BD6D52" w:rsidRPr="00BD6D52" w:rsidRDefault="00BD6D52" w:rsidP="00BD6D5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Заключение содержит следующую информацию:</w:t>
      </w:r>
    </w:p>
    <w:p w:rsidR="00BD6D52" w:rsidRPr="00BD6D52" w:rsidRDefault="00BD6D52" w:rsidP="00BD6D5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D6D52" w:rsidRPr="00BD6D52" w:rsidRDefault="00BD6D52" w:rsidP="00BD6D5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общее количество поступивших предложений; </w:t>
      </w:r>
    </w:p>
    <w:p w:rsidR="00BD6D52" w:rsidRPr="00BD6D52" w:rsidRDefault="00BD6D52" w:rsidP="00BD6D5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количество и содержание поступивших предложений оставленных без рассмотрения;</w:t>
      </w:r>
    </w:p>
    <w:p w:rsidR="00BD6D52" w:rsidRPr="00BD6D52" w:rsidRDefault="00BD6D52" w:rsidP="00BD6D5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содержание предложений рекомендуемых к отклонению;</w:t>
      </w:r>
    </w:p>
    <w:p w:rsidR="00BD6D52" w:rsidRPr="00BD6D52" w:rsidRDefault="00BD6D52" w:rsidP="00BD6D5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содержание предложений рекомендуемых для одобрения.</w:t>
      </w:r>
    </w:p>
    <w:p w:rsidR="00BD6D52" w:rsidRPr="00BD6D52" w:rsidRDefault="00BD6D52" w:rsidP="00BD6D5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numPr>
          <w:ilvl w:val="1"/>
          <w:numId w:val="1"/>
        </w:num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Представленные для рассмотрения и оценки предложения граждан, организаций о включении  в муниципальную программу «Формирование современной городской среды на территории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наиболее посещаемой муниципальной территорией общего пользования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результатам заседания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общественной комиссии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включаются в проект </w:t>
      </w:r>
      <w:r w:rsidRPr="00BD6D52">
        <w:rPr>
          <w:rFonts w:ascii="Times New Roman" w:eastAsia="Calibri" w:hAnsi="Times New Roman" w:cs="Times New Roman"/>
          <w:sz w:val="24"/>
          <w:szCs w:val="24"/>
        </w:rPr>
        <w:t>муниципальной программы «Формирование современной городской среды на территории муниципального образования Жуланского сельсовета</w:t>
      </w:r>
      <w:proofErr w:type="gram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год». </w:t>
      </w:r>
    </w:p>
    <w:p w:rsidR="00BD6D52" w:rsidRPr="00BD6D52" w:rsidRDefault="00BD6D52" w:rsidP="00BD6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Представители заинтересованных </w:t>
      </w:r>
      <w:proofErr w:type="gramStart"/>
      <w:r w:rsidRPr="00BD6D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Pr="00BD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уполномоченные на представление предложений, </w:t>
      </w:r>
      <w:r w:rsidRPr="00BD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согласование </w:t>
      </w:r>
      <w:proofErr w:type="spellStart"/>
      <w:r w:rsidRPr="00BD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дизайн-проекта</w:t>
      </w:r>
      <w:proofErr w:type="spellEnd"/>
      <w:r w:rsidRPr="00BD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 наиболее</w:t>
      </w:r>
      <w:r w:rsidRPr="00BD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посещаемой муниципальной территории общего пользования Жуланского сельсовета </w:t>
      </w:r>
      <w:proofErr w:type="spellStart"/>
      <w:r w:rsidRPr="00BD6D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BD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BD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на участие в контроле, в том числе промежуточном, и приемке работ по благоустройству дворовой территории, </w:t>
      </w:r>
      <w:r w:rsidRPr="00BD6D5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участвовать при их рассмотрении в заседаниях общественной комиссии.</w:t>
      </w:r>
    </w:p>
    <w:p w:rsidR="00BD6D52" w:rsidRPr="00BD6D52" w:rsidRDefault="00BD6D52" w:rsidP="00BD6D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4.8. По просьбе представителей заинтересованных лиц </w:t>
      </w:r>
      <w:proofErr w:type="gramStart"/>
      <w:r w:rsidRPr="00BD6D52">
        <w:rPr>
          <w:rFonts w:ascii="Times New Roman" w:eastAsia="Calibri" w:hAnsi="Times New Roman" w:cs="Times New Roman"/>
          <w:sz w:val="24"/>
          <w:szCs w:val="24"/>
        </w:rPr>
        <w:t>уполномоченных</w:t>
      </w:r>
      <w:proofErr w:type="gram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на представление предложений направивших письменные предложения о включении в муниципальную программу «Формирование современной городской среды на территории муниципального образования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наиболее посещаемой муниципальной территории общего пользования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 им в письменной форме в десятидневный срок сообщается о результатах рассмотрения их предложений.</w:t>
      </w:r>
    </w:p>
    <w:p w:rsidR="00BD6D52" w:rsidRPr="00BD6D52" w:rsidRDefault="00BD6D52" w:rsidP="00BD6D5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         к Порядку представления, рассмотрения и оценки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предложений граждан, организаций о включении  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в муниципальную программу «Формирование </w:t>
      </w:r>
      <w:proofErr w:type="gramStart"/>
      <w:r w:rsidRPr="00BD6D52">
        <w:rPr>
          <w:rFonts w:ascii="Times New Roman" w:eastAsia="Calibri" w:hAnsi="Times New Roman" w:cs="Times New Roman"/>
          <w:sz w:val="24"/>
          <w:szCs w:val="24"/>
        </w:rPr>
        <w:t>современной</w:t>
      </w:r>
      <w:proofErr w:type="gramEnd"/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городской среды на территории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наиболее 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посещаемой муниципальной территорией общего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пользования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BD6D52" w:rsidRPr="00BD6D52" w:rsidRDefault="00BD6D52" w:rsidP="00BD6D52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6D52" w:rsidRPr="00BD6D52" w:rsidRDefault="00BD6D52" w:rsidP="00BD6D52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>ПРЕДЛОЖЕНИЯ</w:t>
      </w:r>
      <w:r w:rsidRPr="00BD6D52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о включении в муниципальную программу «Формирование современной городской среды на территории муниципального образования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BD6D52">
        <w:rPr>
          <w:rFonts w:ascii="Times New Roman" w:eastAsia="Calibri" w:hAnsi="Times New Roman" w:cs="Times New Roman"/>
          <w:b/>
          <w:sz w:val="24"/>
          <w:szCs w:val="24"/>
        </w:rPr>
        <w:t xml:space="preserve"> на 2017 год» наиболее посещаемой муниципальной территории общего пользования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b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38"/>
        <w:gridCol w:w="2816"/>
        <w:gridCol w:w="3788"/>
        <w:gridCol w:w="2438"/>
      </w:tblGrid>
      <w:tr w:rsidR="00BD6D52" w:rsidRPr="00BD6D52" w:rsidTr="00BD6D52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D52" w:rsidRPr="00BD6D52" w:rsidRDefault="00BD6D52" w:rsidP="00BD6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D6D52" w:rsidRPr="00BD6D52" w:rsidRDefault="00BD6D52" w:rsidP="00BD6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D52" w:rsidRPr="00BD6D52" w:rsidRDefault="00BD6D52" w:rsidP="00BD6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D52" w:rsidRPr="00BD6D52" w:rsidRDefault="00BD6D52" w:rsidP="00BD6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</w:t>
            </w:r>
          </w:p>
          <w:p w:rsidR="00BD6D52" w:rsidRPr="00BD6D52" w:rsidRDefault="00BD6D52" w:rsidP="00BD6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D52" w:rsidRPr="00BD6D52" w:rsidRDefault="00BD6D52" w:rsidP="00BD6D52">
            <w:pPr>
              <w:spacing w:after="0" w:line="240" w:lineRule="auto"/>
              <w:ind w:left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BD6D52" w:rsidRPr="00BD6D52" w:rsidTr="00BD6D52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D52" w:rsidRPr="00BD6D52" w:rsidRDefault="00BD6D52" w:rsidP="00BD6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D52" w:rsidRPr="00BD6D52" w:rsidRDefault="00BD6D52" w:rsidP="00BD6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D52" w:rsidRPr="00BD6D52" w:rsidRDefault="00BD6D52" w:rsidP="00BD6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D52" w:rsidRPr="00BD6D52" w:rsidRDefault="00BD6D52" w:rsidP="00BD6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D6D52" w:rsidRPr="00BD6D52" w:rsidTr="00BD6D52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52" w:rsidRPr="00BD6D52" w:rsidRDefault="00BD6D52" w:rsidP="00BD6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52" w:rsidRPr="00BD6D52" w:rsidRDefault="00BD6D52" w:rsidP="00BD6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52" w:rsidRPr="00BD6D52" w:rsidRDefault="00BD6D52" w:rsidP="00BD6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52" w:rsidRPr="00BD6D52" w:rsidRDefault="00BD6D52" w:rsidP="00BD6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Фамилия, имя, отчество представителя ___________________________________________</w:t>
      </w: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Дата и № протокола общего собрания ___________________________________________</w:t>
      </w: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BD6D52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Адрес ________________________________________________________________________</w:t>
      </w: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Личная подпись и дата  _________________________________________________</w:t>
      </w:r>
    </w:p>
    <w:p w:rsidR="00BD6D52" w:rsidRPr="00BD6D52" w:rsidRDefault="00BD6D52" w:rsidP="00BD6D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Даю согласие на обработку моих персональных данных в целях рассмотрения предложений о включении  в муниципальную программу «Формирование современной городской среды на территории муниципального образования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2017 год» наиболее посещаемой муниципальной территории общего пользования МО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в соответствии с действующим законодательством.</w:t>
      </w:r>
    </w:p>
    <w:p w:rsidR="00BD6D52" w:rsidRPr="00BD6D52" w:rsidRDefault="00BD6D52" w:rsidP="00BD6D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BD6D52">
        <w:rPr>
          <w:rFonts w:ascii="Times New Roman" w:eastAsia="Calibri" w:hAnsi="Times New Roman" w:cs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в муниципальную программу «Формирование современной городской среды на территории муниципального образования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наиболее посещаемой муниципальной территории общего пользования МО </w:t>
      </w:r>
      <w:r w:rsidRPr="00BD6D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до моего письменного отзыва данного согласия.</w:t>
      </w:r>
    </w:p>
    <w:p w:rsidR="00BD6D52" w:rsidRPr="00BD6D52" w:rsidRDefault="00BD6D52" w:rsidP="00BD6D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Личная подпись дата ___________________________________________________________________________</w:t>
      </w:r>
    </w:p>
    <w:p w:rsidR="00BD6D52" w:rsidRPr="00BD6D52" w:rsidRDefault="00BD6D52" w:rsidP="00BD6D5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Приложение № 2         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к Порядку представления, рассмотрения и оценки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предложений граждан, организаций о включении  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в муниципальную программу «Формирование </w:t>
      </w:r>
      <w:proofErr w:type="gramStart"/>
      <w:r w:rsidRPr="00BD6D52">
        <w:rPr>
          <w:rFonts w:ascii="Times New Roman" w:eastAsia="Calibri" w:hAnsi="Times New Roman" w:cs="Times New Roman"/>
          <w:sz w:val="24"/>
          <w:szCs w:val="24"/>
        </w:rPr>
        <w:t>современной</w:t>
      </w:r>
      <w:proofErr w:type="gramEnd"/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городской среды на территории </w:t>
      </w:r>
      <w:proofErr w:type="gramStart"/>
      <w:r w:rsidRPr="00BD6D52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образования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 на 2017 год» наиболее 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посещаемой муниципальной территории общего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пользования МО Жуланского сельсовета 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proofErr w:type="gramStart"/>
      <w:r w:rsidRPr="00BD6D52">
        <w:rPr>
          <w:rFonts w:ascii="Times New Roman" w:eastAsia="Calibri" w:hAnsi="Times New Roman" w:cs="Times New Roman"/>
          <w:sz w:val="24"/>
          <w:szCs w:val="24"/>
        </w:rPr>
        <w:t>Новосибирской</w:t>
      </w:r>
      <w:proofErr w:type="gram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област</w:t>
      </w:r>
      <w:proofErr w:type="spellEnd"/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>ПРОТОКОЛ № 1</w:t>
      </w:r>
    </w:p>
    <w:p w:rsidR="00BD6D52" w:rsidRPr="00BD6D52" w:rsidRDefault="00BD6D52" w:rsidP="00BD6D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6D52" w:rsidRPr="00BD6D52" w:rsidRDefault="00BD6D52" w:rsidP="00BD6D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 xml:space="preserve">Общего собрания участников </w:t>
      </w:r>
    </w:p>
    <w:p w:rsidR="00BD6D52" w:rsidRPr="00BD6D52" w:rsidRDefault="00BD6D52" w:rsidP="00BD6D5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D6D52" w:rsidRPr="00BD6D52" w:rsidRDefault="00BD6D52" w:rsidP="00BD6D52">
      <w:pPr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                                                              «__» _____201_ г.</w:t>
      </w:r>
    </w:p>
    <w:p w:rsidR="00BD6D52" w:rsidRPr="00BD6D52" w:rsidRDefault="00BD6D52" w:rsidP="00BD6D52">
      <w:pPr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Присутствовали учредители - (100%)</w:t>
      </w:r>
    </w:p>
    <w:p w:rsidR="00BD6D52" w:rsidRPr="00BD6D52" w:rsidRDefault="00BD6D52" w:rsidP="00BD6D52">
      <w:pPr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Кворум имеется.</w:t>
      </w:r>
    </w:p>
    <w:p w:rsidR="00BD6D52" w:rsidRPr="00BD6D52" w:rsidRDefault="00BD6D52" w:rsidP="00BD6D52">
      <w:pPr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-ФИО, паспорт серия    №</w:t>
      </w:r>
      <w:proofErr w:type="gramStart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 ,</w:t>
      </w:r>
      <w:proofErr w:type="gram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выдан   , зарегистрированный по адресу : </w:t>
      </w:r>
    </w:p>
    <w:p w:rsidR="00BD6D52" w:rsidRPr="00BD6D52" w:rsidRDefault="00BD6D52" w:rsidP="00BD6D52">
      <w:pPr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- ФИО, паспорт серия  выдан</w:t>
      </w:r>
      <w:proofErr w:type="gramStart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зарегистрированный по адресу </w:t>
      </w:r>
    </w:p>
    <w:p w:rsidR="00BD6D52" w:rsidRPr="00BD6D52" w:rsidRDefault="00BD6D52" w:rsidP="00BD6D5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 xml:space="preserve">Повестка дня </w:t>
      </w:r>
    </w:p>
    <w:p w:rsidR="00BD6D52" w:rsidRPr="00BD6D52" w:rsidRDefault="00BD6D52" w:rsidP="00BD6D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1. Рассмотреть и утвердить предложения о включении  в муниципальную программу «Формирование современной городской среды на территории муниципального образования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наиболее посещаемую муниципальную территорию общего пользования МО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BD6D52" w:rsidRPr="00BD6D52" w:rsidRDefault="00BD6D52" w:rsidP="00BD6D5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2. Рассмотреть и утвердить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дизайн-проект благоустройства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наиболее посещаемой муниципальной территории общего пользования МО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 в который 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BD6D52" w:rsidRPr="00BD6D52" w:rsidRDefault="00BD6D52" w:rsidP="00BD6D52">
      <w:pPr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>1. По первому вопросу предложено: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утвердить предложения о включении  в муниципальную программу «Формирование современной городской среды на территории муниципального образования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наиболее посещаемую муниципальную территорию общего пользования МО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BD6D5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(наименование)</w:t>
      </w:r>
    </w:p>
    <w:p w:rsidR="00BD6D52" w:rsidRPr="00BD6D52" w:rsidRDefault="00BD6D52" w:rsidP="00BD6D5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D6D52" w:rsidRPr="00BD6D52" w:rsidRDefault="00BD6D52" w:rsidP="00BD6D52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>Голосовали: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«за»; «против»; «воздержались».</w:t>
      </w:r>
    </w:p>
    <w:p w:rsidR="00BD6D52" w:rsidRPr="00BD6D52" w:rsidRDefault="00BD6D52" w:rsidP="00BD6D52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 xml:space="preserve">Принято решение: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утвердить предложения о включении  в муниципальную программу «Формирование современной городской среды на территории муниципального образования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наиболее посещаемую муниципальную территорию общего пользования МО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_____________________________.</w:t>
      </w:r>
    </w:p>
    <w:p w:rsidR="00BD6D52" w:rsidRPr="00BD6D52" w:rsidRDefault="00BD6D52" w:rsidP="00BD6D5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D6D5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(наименование)</w:t>
      </w:r>
    </w:p>
    <w:p w:rsidR="00BD6D52" w:rsidRPr="00BD6D52" w:rsidRDefault="00BD6D52" w:rsidP="00BD6D5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6D52" w:rsidRPr="00BD6D52" w:rsidRDefault="00BD6D52" w:rsidP="00BD6D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>2.По второму вопросу  предложено: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Рассмотреть и утвердить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дизайн-проект благоустройства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наиболее посещаемой муниципальной территории общего пользования  МО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________________________</w:t>
      </w:r>
      <w:r w:rsidRPr="00BD6D52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BD6D52" w:rsidRPr="00BD6D52" w:rsidRDefault="00BD6D52" w:rsidP="00BD6D5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6D52">
        <w:rPr>
          <w:rFonts w:ascii="Times New Roman" w:eastAsia="Calibri" w:hAnsi="Times New Roman" w:cs="Times New Roman"/>
          <w:sz w:val="16"/>
          <w:szCs w:val="16"/>
        </w:rPr>
        <w:t>(наименование)</w:t>
      </w:r>
    </w:p>
    <w:p w:rsidR="00BD6D52" w:rsidRPr="00BD6D52" w:rsidRDefault="00BD6D52" w:rsidP="00BD6D5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в который 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BD6D52" w:rsidRPr="00BD6D52" w:rsidRDefault="00BD6D52" w:rsidP="00BD6D52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D6D52" w:rsidRPr="00BD6D52" w:rsidRDefault="00BD6D52" w:rsidP="00BD6D52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>Голосовали: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«за»; «против»; «воздержались».</w:t>
      </w:r>
    </w:p>
    <w:p w:rsidR="00BD6D52" w:rsidRPr="00BD6D52" w:rsidRDefault="00BD6D52" w:rsidP="00BD6D52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>Принято решение: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Утвердить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дизайн-проект благоустройства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наиболее посещаемой муниципальной территории общего пользования МО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_________________________________, </w:t>
      </w:r>
    </w:p>
    <w:p w:rsidR="00BD6D52" w:rsidRPr="00BD6D52" w:rsidRDefault="00BD6D52" w:rsidP="00BD6D5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D6D5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(наименование)</w:t>
      </w:r>
    </w:p>
    <w:p w:rsidR="00BD6D52" w:rsidRPr="00BD6D52" w:rsidRDefault="00BD6D52" w:rsidP="00BD6D5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в который 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BD6D52" w:rsidRPr="00BD6D52" w:rsidRDefault="00BD6D52" w:rsidP="00BD6D5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Председатель Общего собрания  ___________(ФИО)</w:t>
      </w:r>
    </w:p>
    <w:p w:rsidR="00BD6D52" w:rsidRDefault="00BD6D52" w:rsidP="00CF7E59">
      <w:pPr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Секретарь Общего собрания __________(ФИО</w:t>
      </w:r>
      <w:r w:rsidR="00CF7E5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13793" w:rsidRDefault="00513793" w:rsidP="00CF7E59">
      <w:pPr>
        <w:rPr>
          <w:rFonts w:ascii="Times New Roman" w:eastAsia="Calibri" w:hAnsi="Times New Roman" w:cs="Times New Roman"/>
          <w:sz w:val="24"/>
          <w:szCs w:val="24"/>
        </w:rPr>
      </w:pPr>
    </w:p>
    <w:p w:rsidR="00513793" w:rsidRDefault="00513793" w:rsidP="00CF7E59">
      <w:pPr>
        <w:rPr>
          <w:rFonts w:ascii="Times New Roman" w:eastAsia="Calibri" w:hAnsi="Times New Roman" w:cs="Times New Roman"/>
          <w:sz w:val="24"/>
          <w:szCs w:val="24"/>
        </w:rPr>
      </w:pPr>
    </w:p>
    <w:p w:rsidR="00513793" w:rsidRDefault="00513793" w:rsidP="00CF7E59">
      <w:pPr>
        <w:rPr>
          <w:rFonts w:ascii="Times New Roman" w:eastAsia="Calibri" w:hAnsi="Times New Roman" w:cs="Times New Roman"/>
          <w:sz w:val="24"/>
          <w:szCs w:val="24"/>
        </w:rPr>
      </w:pPr>
    </w:p>
    <w:p w:rsidR="00513793" w:rsidRDefault="00513793" w:rsidP="00CF7E59">
      <w:pPr>
        <w:rPr>
          <w:rFonts w:ascii="Times New Roman" w:eastAsia="Calibri" w:hAnsi="Times New Roman" w:cs="Times New Roman"/>
          <w:sz w:val="24"/>
          <w:szCs w:val="24"/>
        </w:rPr>
      </w:pPr>
    </w:p>
    <w:p w:rsidR="00513793" w:rsidRDefault="00513793" w:rsidP="00CF7E59">
      <w:pPr>
        <w:rPr>
          <w:rFonts w:ascii="Times New Roman" w:eastAsia="Calibri" w:hAnsi="Times New Roman" w:cs="Times New Roman"/>
          <w:sz w:val="24"/>
          <w:szCs w:val="24"/>
        </w:rPr>
      </w:pPr>
    </w:p>
    <w:p w:rsidR="00513793" w:rsidRPr="00BD6D52" w:rsidRDefault="00513793" w:rsidP="00CF7E59">
      <w:pPr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Администрации Жуланского сельсовета 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BD6D5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09.03.2017 г.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BD6D52">
        <w:rPr>
          <w:rFonts w:ascii="Times New Roman" w:eastAsia="Calibri" w:hAnsi="Times New Roman" w:cs="Times New Roman"/>
          <w:sz w:val="24"/>
          <w:szCs w:val="24"/>
          <w:u w:val="single"/>
        </w:rPr>
        <w:t>26</w:t>
      </w:r>
    </w:p>
    <w:p w:rsidR="00BD6D52" w:rsidRPr="00BD6D52" w:rsidRDefault="00BD6D52" w:rsidP="00BD6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>ПОРЯДОК</w:t>
      </w:r>
    </w:p>
    <w:p w:rsidR="00BD6D52" w:rsidRPr="00BD6D52" w:rsidRDefault="00BD6D52" w:rsidP="00BD6D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>общественного обсуждения проекта муниципальной программы «Формирование современной городской среды на территории муниципального образования</w:t>
      </w:r>
    </w:p>
    <w:p w:rsidR="00BD6D52" w:rsidRPr="00BD6D52" w:rsidRDefault="00BD6D52" w:rsidP="00BD6D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</w:t>
      </w:r>
    </w:p>
    <w:p w:rsidR="00BD6D52" w:rsidRPr="00BD6D52" w:rsidRDefault="00BD6D52" w:rsidP="00BD6D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BD6D52" w:rsidRPr="00BD6D52" w:rsidRDefault="00BD6D52" w:rsidP="00BD6D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D6D52" w:rsidRPr="00BD6D52" w:rsidRDefault="00BD6D52" w:rsidP="00BD6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1.1. Настоящий Порядок разработан в соответствии Федеральным законом от 06.10.2003 N 131-ФЗ "Об общих принципах организации местного самоуправления в Российской Федерации",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решением четырнадцатой сессии Совета депутатов Жуланского сельсовета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третьего созыва от 11</w:t>
      </w:r>
      <w:r w:rsidRPr="00BD6D52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BD6D52">
        <w:rPr>
          <w:rFonts w:ascii="Times New Roman" w:eastAsia="Calibri" w:hAnsi="Times New Roman" w:cs="Times New Roman"/>
          <w:sz w:val="24"/>
          <w:szCs w:val="24"/>
        </w:rPr>
        <w:t>10.2006 г</w:t>
      </w:r>
      <w:proofErr w:type="gramStart"/>
      <w:r w:rsidRPr="00BD6D52">
        <w:rPr>
          <w:rFonts w:ascii="Times New Roman" w:eastAsia="Calibri" w:hAnsi="Times New Roman" w:cs="Times New Roman"/>
          <w:sz w:val="24"/>
          <w:szCs w:val="24"/>
        </w:rPr>
        <w:t>.«</w:t>
      </w:r>
      <w:proofErr w:type="gram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Об  Положении о порядке организации и проведения  публичных слушаний в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Жуланском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сельсовете», 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целях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общественного обсуждения проекта муниципальной программы «Формирование современной городской среды на территории муниципального образования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год».</w:t>
      </w:r>
    </w:p>
    <w:p w:rsidR="00BD6D52" w:rsidRPr="00BD6D52" w:rsidRDefault="00BD6D52" w:rsidP="00BD6D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1.2. В обсуждении проекта принимают участие граждане проживающие на территории муниципального образования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организации зарегистрированные на территории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МО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proofErr w:type="gramStart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D6D52" w:rsidRPr="00BD6D52" w:rsidRDefault="00BD6D52" w:rsidP="00BD6D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1.3. Результаты внесенных предложений носят рекомендательный характер.</w:t>
      </w:r>
    </w:p>
    <w:p w:rsidR="00BD6D52" w:rsidRPr="00BD6D52" w:rsidRDefault="00BD6D52" w:rsidP="00BD6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6D52" w:rsidRPr="00BD6D52" w:rsidRDefault="00BD6D52" w:rsidP="00BD6D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Формы участия граждан, организаций в обсуждении</w:t>
      </w:r>
    </w:p>
    <w:p w:rsidR="00BD6D52" w:rsidRPr="00BD6D52" w:rsidRDefault="00BD6D52" w:rsidP="00BD6D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D6D52" w:rsidRPr="00BD6D52" w:rsidRDefault="00BD6D52" w:rsidP="00BD6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2.1. Участники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общественного обсуждения проекта муниципальной программы «Формирование современной городской среды на территории муниципального образования МО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подают свои предложения в письменной форме  или в форме электронного обращения, согласно приложению № 1 к настоящему порядку. </w:t>
      </w:r>
    </w:p>
    <w:p w:rsidR="00BD6D52" w:rsidRPr="00BD6D52" w:rsidRDefault="00BD6D52" w:rsidP="00BD6D5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D6D52" w:rsidRPr="00BD6D52" w:rsidRDefault="00BD6D52" w:rsidP="00BD6D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 Порядок  и сроки внесения гражданами, организациями предложений</w:t>
      </w:r>
    </w:p>
    <w:p w:rsidR="00BD6D52" w:rsidRPr="00BD6D52" w:rsidRDefault="00BD6D52" w:rsidP="00BD6D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D6D52" w:rsidRPr="00BD6D52" w:rsidRDefault="00BD6D52" w:rsidP="00BD6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proofErr w:type="gramStart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Представленные предложения от участников общественного обсуждения проекта муниципальной программы «Формирование современной городской среды на территории муниципального образования МО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принимаются после опубликования проекта муниципальной программы «Формирование современной городской среды на территории муниципального образования МО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(со сроком обсуждения не менее 30 дней со дня</w:t>
      </w:r>
      <w:proofErr w:type="gram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его опубликования).</w:t>
      </w:r>
    </w:p>
    <w:p w:rsidR="00BD6D52" w:rsidRPr="00BD6D52" w:rsidRDefault="00BD6D52" w:rsidP="00BD6D52">
      <w:pPr>
        <w:tabs>
          <w:tab w:val="left" w:pos="993"/>
        </w:tabs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</w:rPr>
      </w:pPr>
    </w:p>
    <w:p w:rsidR="00BD6D52" w:rsidRPr="00BD6D52" w:rsidRDefault="00BD6D52" w:rsidP="00BD6D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3.2. Предложения принимаются в Администрации Жуланского сельсовета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в рабочие дни с 8.00 часов до 17.00 часов (перерыв с 12.00 ч. до 13.00 ч) по адресу:  Новосибирская область,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Кочковский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район,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, ул. Лахина,53. Телефон для справок: 8(38356) 2-72-22, </w:t>
      </w:r>
      <w:r w:rsidRPr="00BD6D5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BD6D52">
        <w:rPr>
          <w:rFonts w:ascii="Times New Roman" w:eastAsia="Calibri" w:hAnsi="Times New Roman" w:cs="Times New Roman"/>
          <w:sz w:val="24"/>
          <w:szCs w:val="24"/>
        </w:rPr>
        <w:t>-</w:t>
      </w:r>
      <w:r w:rsidRPr="00BD6D5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BD6D52">
        <w:rPr>
          <w:rFonts w:ascii="Times New Roman" w:eastAsia="Calibri" w:hAnsi="Times New Roman" w:cs="Times New Roman"/>
          <w:sz w:val="24"/>
          <w:szCs w:val="24"/>
        </w:rPr>
        <w:t>:</w:t>
      </w:r>
      <w:r w:rsidRPr="00BD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BD6D52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zhulah</w:t>
        </w:r>
        <w:r w:rsidRPr="00BD6D52">
          <w:rPr>
            <w:rFonts w:ascii="Calibri" w:eastAsia="Calibri" w:hAnsi="Calibri" w:cs="Times New Roman"/>
            <w:color w:val="0000FF"/>
            <w:sz w:val="24"/>
            <w:u w:val="single"/>
          </w:rPr>
          <w:t>-</w:t>
        </w:r>
        <w:r w:rsidRPr="00BD6D52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adm</w:t>
        </w:r>
        <w:r w:rsidRPr="00BD6D52">
          <w:rPr>
            <w:rFonts w:ascii="Calibri" w:eastAsia="Calibri" w:hAnsi="Calibri" w:cs="Times New Roman"/>
            <w:color w:val="0000FF"/>
            <w:sz w:val="24"/>
            <w:u w:val="single"/>
          </w:rPr>
          <w:t>@</w:t>
        </w:r>
        <w:r w:rsidRPr="00BD6D52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mail</w:t>
        </w:r>
        <w:r w:rsidRPr="00BD6D52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r w:rsidRPr="00BD6D52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</w:hyperlink>
      <w:r w:rsidRPr="00BD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BD6D52" w:rsidRPr="00BD6D52" w:rsidRDefault="00BD6D52" w:rsidP="00BD6D5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Порядок рассмотрения предложений граждан, организаций</w:t>
      </w:r>
    </w:p>
    <w:p w:rsidR="00BD6D52" w:rsidRPr="00BD6D52" w:rsidRDefault="00BD6D52" w:rsidP="00BD6D52">
      <w:pPr>
        <w:shd w:val="clear" w:color="auto" w:fill="FFFFFF"/>
        <w:spacing w:after="0" w:line="240" w:lineRule="auto"/>
        <w:ind w:left="39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D6D52" w:rsidRPr="00BD6D52" w:rsidRDefault="00BD6D52" w:rsidP="00BD6D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4.1. Для обобщения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и оценки предложений от участников общественного обсуждения проекта муниципальной программы «Формирование современной городской среды на территории 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</w:t>
      </w:r>
      <w:r w:rsidRPr="00BD6D5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13793">
        <w:rPr>
          <w:rFonts w:ascii="Times New Roman" w:eastAsia="Calibri" w:hAnsi="Times New Roman" w:cs="Times New Roman"/>
          <w:sz w:val="24"/>
          <w:szCs w:val="24"/>
        </w:rPr>
        <w:t>Решением КМС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МО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0</w:t>
      </w:r>
      <w:r w:rsidR="00513793">
        <w:rPr>
          <w:rFonts w:ascii="Times New Roman" w:eastAsia="Calibri" w:hAnsi="Times New Roman" w:cs="Times New Roman"/>
          <w:sz w:val="24"/>
          <w:szCs w:val="24"/>
        </w:rPr>
        <w:t>9</w:t>
      </w:r>
      <w:r w:rsidRPr="00BD6D52">
        <w:rPr>
          <w:rFonts w:ascii="Times New Roman" w:eastAsia="Calibri" w:hAnsi="Times New Roman" w:cs="Times New Roman"/>
          <w:sz w:val="24"/>
          <w:szCs w:val="24"/>
        </w:rPr>
        <w:t>.0</w:t>
      </w:r>
      <w:r w:rsidR="00513793">
        <w:rPr>
          <w:rFonts w:ascii="Times New Roman" w:eastAsia="Calibri" w:hAnsi="Times New Roman" w:cs="Times New Roman"/>
          <w:sz w:val="24"/>
          <w:szCs w:val="24"/>
        </w:rPr>
        <w:t xml:space="preserve">3.2017 года № </w:t>
      </w:r>
      <w:proofErr w:type="gramStart"/>
      <w:r w:rsidR="00513793">
        <w:rPr>
          <w:rFonts w:ascii="Times New Roman" w:eastAsia="Calibri" w:hAnsi="Times New Roman" w:cs="Times New Roman"/>
          <w:sz w:val="24"/>
          <w:szCs w:val="24"/>
        </w:rPr>
        <w:t>26</w:t>
      </w:r>
      <w:proofErr w:type="gramEnd"/>
      <w:r w:rsidR="00513793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утверждена  общественная комиссия. </w:t>
      </w:r>
    </w:p>
    <w:p w:rsidR="00BD6D52" w:rsidRPr="00BD6D52" w:rsidRDefault="00BD6D52" w:rsidP="00BD6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4.2. Предложения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от участников общественного обсуждения проекта муниципальной программы «Формирование современной городской среды на территории муниципального образования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поступающие в общественную комиссию, подлежат обязательной регистрации.</w:t>
      </w:r>
    </w:p>
    <w:p w:rsidR="00BD6D52" w:rsidRPr="00BD6D52" w:rsidRDefault="00BD6D52" w:rsidP="00BD6D5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4.3. Представленные для рассмотрения и оценки от участников общественного обсуждения проекта муниципальной программы «Формирование современной городской среды на территории муниципального образования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BD6D52" w:rsidRPr="00BD6D52" w:rsidRDefault="00BD6D52" w:rsidP="00BD6D5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BD6D52" w:rsidRPr="00BD6D52" w:rsidRDefault="00BD6D52" w:rsidP="00BD6D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D6D52" w:rsidRPr="00BD6D52" w:rsidRDefault="00BD6D52" w:rsidP="00BD6D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4.5. По окончании принятия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представленных для рассмотрения и оценки предложений от участников общественного обсуждения проекта муниципальной программы «Формирование современной городской среды на территории муниципального образования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общественная комиссия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готовит заключение.</w:t>
      </w:r>
    </w:p>
    <w:p w:rsidR="00BD6D52" w:rsidRPr="00BD6D52" w:rsidRDefault="00BD6D52" w:rsidP="00BD6D5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Заключение содержит следующую информацию:</w:t>
      </w:r>
    </w:p>
    <w:p w:rsidR="00BD6D52" w:rsidRPr="00BD6D52" w:rsidRDefault="00BD6D52" w:rsidP="00BD6D5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общее количество поступивших предложений; </w:t>
      </w:r>
    </w:p>
    <w:p w:rsidR="00BD6D52" w:rsidRPr="00BD6D52" w:rsidRDefault="00BD6D52" w:rsidP="00BD6D5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количество и содержание поступивших предложений оставленных без рассмотрения;</w:t>
      </w:r>
    </w:p>
    <w:p w:rsidR="00BD6D52" w:rsidRPr="00BD6D52" w:rsidRDefault="00BD6D52" w:rsidP="00BD6D5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содержание предложений рекомендуемых к отклонению;</w:t>
      </w:r>
    </w:p>
    <w:p w:rsidR="00BD6D52" w:rsidRPr="00BD6D52" w:rsidRDefault="00BD6D52" w:rsidP="00BD6D5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содержание предложений рекомендуемых для одобрения.</w:t>
      </w:r>
    </w:p>
    <w:p w:rsidR="00BD6D52" w:rsidRPr="00BD6D52" w:rsidRDefault="00BD6D52" w:rsidP="00BD6D5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numPr>
          <w:ilvl w:val="1"/>
          <w:numId w:val="2"/>
        </w:num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Представленные для рассмотрения и оценки предложения от участников общественного обсуждения проекта муниципальной программы «Формирование современной городской среды на территории муниципального образования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результатам заседания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общественной комиссии </w:t>
      </w:r>
      <w:r w:rsidRPr="00BD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включаются в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муниципальную программу «Формирование современной городской среды на территории муниципального образования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год».</w:t>
      </w:r>
      <w:proofErr w:type="gramEnd"/>
    </w:p>
    <w:p w:rsidR="00BD6D52" w:rsidRPr="00BD6D52" w:rsidRDefault="00BD6D52" w:rsidP="00BD6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Представители заинтересованных лиц (инициативная группа) уполномоченные на представление предложений, </w:t>
      </w:r>
      <w:r w:rsidRPr="00BD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согласование </w:t>
      </w:r>
      <w:proofErr w:type="spellStart"/>
      <w:proofErr w:type="gramStart"/>
      <w:r w:rsidRPr="00BD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дизайн-проекта</w:t>
      </w:r>
      <w:proofErr w:type="spellEnd"/>
      <w:proofErr w:type="gramEnd"/>
      <w:r w:rsidRPr="00BD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на участие в контроле, в том числе промежуточном, и приемке работ, </w:t>
      </w:r>
      <w:r w:rsidRPr="00BD6D5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участвовать при их рассмотрении в заседаниях общественной комиссии.</w:t>
      </w:r>
    </w:p>
    <w:p w:rsidR="00BD6D52" w:rsidRPr="00BD6D52" w:rsidRDefault="00BD6D52" w:rsidP="00BD6D5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4.8.По просьбе представителей заинтересованных лиц уполномоченных на представление предложений по обсуждению муниципальной программы «Формирование современной </w:t>
      </w:r>
      <w:r w:rsidRPr="00BD6D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городской среды на территории муниципального образования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на 2017 год», им в письменной форме в 10-дневный срок сообщается о результатах рассмотрения их предложений.</w:t>
      </w: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BD6D52" w:rsidRPr="00BD6D52" w:rsidRDefault="00BD6D52" w:rsidP="00BD6D52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общественного обсуждения проекта муниципальной программы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«Формирование современной городской среды на территории </w:t>
      </w: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</w:t>
      </w:r>
    </w:p>
    <w:p w:rsidR="00BD6D52" w:rsidRPr="00BD6D52" w:rsidRDefault="00BD6D52" w:rsidP="00BD6D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>ПРЕДЛОЖЕНИЯ</w:t>
      </w:r>
      <w:r w:rsidRPr="00BD6D52">
        <w:rPr>
          <w:rFonts w:ascii="Times New Roman" w:eastAsia="Calibri" w:hAnsi="Times New Roman" w:cs="Times New Roman"/>
          <w:b/>
          <w:sz w:val="24"/>
          <w:szCs w:val="24"/>
        </w:rPr>
        <w:br/>
        <w:t>общественного обсуждения проекта муниципальной программы «Формирование современной городской среды на территории муниципального образования</w:t>
      </w:r>
    </w:p>
    <w:p w:rsidR="00BD6D52" w:rsidRPr="00BD6D52" w:rsidRDefault="00BD6D52" w:rsidP="00BD6D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</w:t>
      </w:r>
      <w:r w:rsidRPr="00BD6D52">
        <w:rPr>
          <w:rFonts w:ascii="Times New Roman" w:eastAsia="Calibri" w:hAnsi="Times New Roman" w:cs="Times New Roman"/>
          <w:b/>
          <w:sz w:val="24"/>
          <w:szCs w:val="24"/>
        </w:rPr>
        <w:t>на 2017 год»</w:t>
      </w:r>
    </w:p>
    <w:p w:rsidR="00BD6D52" w:rsidRPr="00BD6D52" w:rsidRDefault="00BD6D52" w:rsidP="00BD6D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D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38"/>
        <w:gridCol w:w="2816"/>
        <w:gridCol w:w="3788"/>
        <w:gridCol w:w="2438"/>
      </w:tblGrid>
      <w:tr w:rsidR="00BD6D52" w:rsidRPr="00BD6D52" w:rsidTr="00BD6D52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D52" w:rsidRPr="00BD6D52" w:rsidRDefault="00BD6D52" w:rsidP="00BD6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D6D52" w:rsidRPr="00BD6D52" w:rsidRDefault="00BD6D52" w:rsidP="00BD6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D52" w:rsidRPr="00BD6D52" w:rsidRDefault="00BD6D52" w:rsidP="00BD6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D52" w:rsidRPr="00BD6D52" w:rsidRDefault="00BD6D52" w:rsidP="00BD6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D52" w:rsidRPr="00BD6D52" w:rsidRDefault="00BD6D52" w:rsidP="00BD6D52">
            <w:pPr>
              <w:spacing w:after="0" w:line="240" w:lineRule="auto"/>
              <w:ind w:left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BD6D52" w:rsidRPr="00BD6D52" w:rsidTr="00BD6D52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D52" w:rsidRPr="00BD6D52" w:rsidRDefault="00BD6D52" w:rsidP="00BD6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D52" w:rsidRPr="00BD6D52" w:rsidRDefault="00BD6D52" w:rsidP="00BD6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D52" w:rsidRPr="00BD6D52" w:rsidRDefault="00BD6D52" w:rsidP="00BD6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D52" w:rsidRPr="00BD6D52" w:rsidRDefault="00BD6D52" w:rsidP="00BD6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D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D6D52" w:rsidRPr="00BD6D52" w:rsidTr="00BD6D52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52" w:rsidRPr="00BD6D52" w:rsidRDefault="00BD6D52" w:rsidP="00BD6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52" w:rsidRPr="00BD6D52" w:rsidRDefault="00BD6D52" w:rsidP="00BD6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52" w:rsidRPr="00BD6D52" w:rsidRDefault="00BD6D52" w:rsidP="00BD6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52" w:rsidRPr="00BD6D52" w:rsidRDefault="00BD6D52" w:rsidP="00BD6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6D52" w:rsidRPr="00BD6D52" w:rsidRDefault="00BD6D52" w:rsidP="00BD6D52">
      <w:pPr>
        <w:spacing w:after="0" w:line="240" w:lineRule="auto"/>
        <w:ind w:left="120"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ind w:left="120" w:right="-2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Фамилия, имя, отчество представителя ___________________________________________</w:t>
      </w:r>
    </w:p>
    <w:p w:rsidR="00BD6D52" w:rsidRPr="00BD6D52" w:rsidRDefault="00BD6D52" w:rsidP="00BD6D52">
      <w:pPr>
        <w:spacing w:after="0" w:line="240" w:lineRule="auto"/>
        <w:ind w:left="120" w:right="-2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Дата и № протокола общего собрания ______________________________________________  </w:t>
      </w:r>
    </w:p>
    <w:p w:rsidR="00BD6D52" w:rsidRPr="00BD6D52" w:rsidRDefault="00BD6D52" w:rsidP="00BD6D52">
      <w:pPr>
        <w:spacing w:after="0" w:line="240" w:lineRule="auto"/>
        <w:ind w:left="120" w:right="-2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BD6D52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Адрес места жительства ____________________________________________________________</w:t>
      </w:r>
    </w:p>
    <w:p w:rsidR="00BD6D52" w:rsidRPr="00BD6D52" w:rsidRDefault="00BD6D52" w:rsidP="00BD6D52">
      <w:pPr>
        <w:spacing w:after="0" w:line="240" w:lineRule="auto"/>
        <w:ind w:left="120" w:right="-2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Личная подпись и дата  ____________________________________________________________</w:t>
      </w:r>
    </w:p>
    <w:p w:rsidR="00BD6D52" w:rsidRPr="00BD6D52" w:rsidRDefault="00BD6D52" w:rsidP="00BD6D52">
      <w:pPr>
        <w:spacing w:after="0" w:line="240" w:lineRule="auto"/>
        <w:ind w:left="120" w:right="-2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Даю согласие на обработку моих персональных данных в целях рассмотрения и включения предложений в муниципальную программу «Формирование современной  городской среды на территории муниципального образования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2017 год» в соответствии с действующим законодательством.</w:t>
      </w:r>
    </w:p>
    <w:p w:rsidR="00BD6D52" w:rsidRPr="00BD6D52" w:rsidRDefault="00BD6D52" w:rsidP="00BD6D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BD6D52">
        <w:rPr>
          <w:rFonts w:ascii="Times New Roman" w:eastAsia="Calibri" w:hAnsi="Times New Roman" w:cs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«Формирование современной городской среды на территории муниципального образования с.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t>Жуланка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6D52">
        <w:rPr>
          <w:rFonts w:ascii="Times New Roman" w:eastAsia="Calibri" w:hAnsi="Times New Roman" w:cs="Times New Roman"/>
          <w:sz w:val="24"/>
          <w:szCs w:val="24"/>
        </w:rPr>
        <w:lastRenderedPageBreak/>
        <w:t>Кочковского</w:t>
      </w:r>
      <w:proofErr w:type="spellEnd"/>
      <w:r w:rsidRPr="00BD6D5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на 2017 год» до моего письменного отзыва данного согласия.</w:t>
      </w:r>
    </w:p>
    <w:p w:rsidR="00BD6D52" w:rsidRPr="00BD6D52" w:rsidRDefault="00BD6D52" w:rsidP="00BD6D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52">
        <w:rPr>
          <w:rFonts w:ascii="Times New Roman" w:eastAsia="Calibri" w:hAnsi="Times New Roman" w:cs="Times New Roman"/>
          <w:sz w:val="24"/>
          <w:szCs w:val="24"/>
        </w:rPr>
        <w:t>Личная подпись дата _____________________________________________________________________________</w:t>
      </w:r>
    </w:p>
    <w:p w:rsidR="00BD6D52" w:rsidRPr="00BD6D52" w:rsidRDefault="00BD6D52" w:rsidP="00BD6D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D6D52" w:rsidRPr="00BD6D52" w:rsidRDefault="00BD6D52" w:rsidP="00BD6D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3992" w:rsidRDefault="00513793"/>
    <w:sectPr w:rsidR="009D3992" w:rsidSect="0077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D52"/>
    <w:rsid w:val="00472D19"/>
    <w:rsid w:val="004D2CC1"/>
    <w:rsid w:val="00513793"/>
    <w:rsid w:val="007744DF"/>
    <w:rsid w:val="00863A3E"/>
    <w:rsid w:val="00AE232C"/>
    <w:rsid w:val="00BD6D52"/>
    <w:rsid w:val="00C526C6"/>
    <w:rsid w:val="00C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ulah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2017-04-11T08:11:00Z</dcterms:created>
  <dcterms:modified xsi:type="dcterms:W3CDTF">2017-04-27T04:11:00Z</dcterms:modified>
</cp:coreProperties>
</file>