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F97" w:rsidRDefault="002A2F97" w:rsidP="002A2F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об актуализации Схемы водоснабжения </w:t>
      </w:r>
      <w:proofErr w:type="spellStart"/>
      <w:r>
        <w:rPr>
          <w:b/>
          <w:bCs/>
          <w:sz w:val="28"/>
          <w:szCs w:val="28"/>
        </w:rPr>
        <w:t>Жуланского</w:t>
      </w:r>
      <w:proofErr w:type="spellEnd"/>
      <w:r>
        <w:rPr>
          <w:b/>
          <w:bCs/>
          <w:sz w:val="28"/>
          <w:szCs w:val="28"/>
        </w:rPr>
        <w:t xml:space="preserve"> сельсовета </w:t>
      </w:r>
      <w:proofErr w:type="spellStart"/>
      <w:r>
        <w:rPr>
          <w:b/>
          <w:bCs/>
          <w:sz w:val="28"/>
          <w:szCs w:val="28"/>
        </w:rPr>
        <w:t>Кочковского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 сельсовета, по состоянию на 2025 год</w:t>
      </w:r>
    </w:p>
    <w:p w:rsidR="002A2F97" w:rsidRDefault="002A2F97" w:rsidP="002A2F97">
      <w:pPr>
        <w:jc w:val="center"/>
        <w:rPr>
          <w:b/>
          <w:bCs/>
          <w:sz w:val="28"/>
          <w:szCs w:val="28"/>
        </w:rPr>
      </w:pPr>
    </w:p>
    <w:p w:rsidR="002A2F97" w:rsidRDefault="002A2F97" w:rsidP="002A2F97"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в соответствие с Федеральным законом «Об общих принципах организации местного самоуправления в Российской Федерации» от 06.10.2003 года № 131-ФЗ, Федеральным законом «О водоснабжении и водоотведении» от 07.12.2011 года № 416-ФЗ, постановлением Правительства Российской Федерации «О схемах водоснабжения и водоотведения» от 05.09.2013 года № 782, уведомляет о проведении ежегодной актуализации «Семы водоснабжения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области» на 2022 год.</w:t>
      </w:r>
      <w:r>
        <w:rPr>
          <w:sz w:val="28"/>
          <w:szCs w:val="28"/>
        </w:rPr>
        <w:br/>
        <w:t>В соответствии с пунктом 8 «Правил разработки и утверждения схем водоснабжения и водоотведения» (утв. постановлением Правительства Российской Федерации от 05.09.2013 года № 782), актуализация (корректировка) схем водоснабжения  осуществляется при наличии одного из следующих условий:</w:t>
      </w:r>
      <w:r>
        <w:rPr>
          <w:sz w:val="28"/>
          <w:szCs w:val="28"/>
        </w:rPr>
        <w:br/>
        <w:t>а) ввод в эксплуатацию построенных, реконструированных и модернизированных объектов централизованных систем водоснабжения ;</w:t>
      </w:r>
      <w:r>
        <w:rPr>
          <w:sz w:val="28"/>
          <w:szCs w:val="28"/>
        </w:rPr>
        <w:br/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  <w:r>
        <w:rPr>
          <w:sz w:val="28"/>
          <w:szCs w:val="28"/>
        </w:rPr>
        <w:br/>
        <w:t>в) проведение технического обследования централизованных систем водоснабжения  в период действия схем водоснабжения ;</w:t>
      </w:r>
      <w:r>
        <w:rPr>
          <w:sz w:val="28"/>
          <w:szCs w:val="28"/>
        </w:rPr>
        <w:br/>
        <w:t>г) реализация мероприятий, предусмотренных планами по снижению сбросов загрязняющих веществ;</w:t>
      </w:r>
      <w:r>
        <w:rPr>
          <w:sz w:val="28"/>
          <w:szCs w:val="28"/>
        </w:rPr>
        <w:br/>
        <w:t>д) реализация мероприятий, предусмотренных планами по приведению качества питьевой воды в соответствие с установленными требованиями.</w:t>
      </w:r>
      <w:r>
        <w:rPr>
          <w:sz w:val="28"/>
          <w:szCs w:val="28"/>
        </w:rPr>
        <w:br/>
        <w:t xml:space="preserve">Сбор замечаний и предложений от организации, осуществляющих водоснабжение  и иных лиц по актуализации Схемы водоснабжения  в границах  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до 1 марта 2024 года по адресу: 632497, Новосибирская область ,</w:t>
      </w:r>
      <w:proofErr w:type="spellStart"/>
      <w:r>
        <w:rPr>
          <w:sz w:val="28"/>
          <w:szCs w:val="28"/>
        </w:rPr>
        <w:t>Кочковский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Жуланка</w:t>
      </w:r>
      <w:proofErr w:type="spell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Лахина</w:t>
      </w:r>
      <w:proofErr w:type="spellEnd"/>
      <w:r>
        <w:rPr>
          <w:sz w:val="28"/>
          <w:szCs w:val="28"/>
        </w:rPr>
        <w:t xml:space="preserve">, 53, а также на адрес электронной почты </w:t>
      </w:r>
      <w:proofErr w:type="spellStart"/>
      <w:r>
        <w:rPr>
          <w:sz w:val="28"/>
          <w:szCs w:val="28"/>
          <w:lang w:val="en-US"/>
        </w:rPr>
        <w:t>zhulan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  с пометкой «по вопросу актуализации Схемы водоснабжения ».</w:t>
      </w:r>
      <w:r>
        <w:rPr>
          <w:sz w:val="28"/>
          <w:szCs w:val="28"/>
        </w:rPr>
        <w:br/>
        <w:t>Телефон 8 (38356) 27-125</w:t>
      </w:r>
      <w:r>
        <w:rPr>
          <w:rFonts w:ascii="Segoe UI" w:hAnsi="Segoe UI" w:cs="Segoe UI"/>
          <w:sz w:val="27"/>
          <w:szCs w:val="27"/>
        </w:rPr>
        <w:br/>
      </w:r>
    </w:p>
    <w:p w:rsidR="00E26EB7" w:rsidRDefault="00E26EB7">
      <w:bookmarkStart w:id="0" w:name="_GoBack"/>
      <w:bookmarkEnd w:id="0"/>
    </w:p>
    <w:sectPr w:rsidR="00E26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A46"/>
    <w:rsid w:val="002A2F97"/>
    <w:rsid w:val="00E26EB7"/>
    <w:rsid w:val="00E4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7189F-733A-4384-8E32-41412E7A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2024-05-31T02:09:00Z</dcterms:created>
  <dcterms:modified xsi:type="dcterms:W3CDTF">2024-05-31T02:09:00Z</dcterms:modified>
</cp:coreProperties>
</file>