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29" w:rsidRDefault="00A52929" w:rsidP="00A52929">
      <w:pPr>
        <w:pStyle w:val="ConsPlusNormal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</w:p>
    <w:p w:rsidR="00A52929" w:rsidRDefault="00A52929" w:rsidP="00A52929">
      <w:pPr>
        <w:pStyle w:val="ConsPlusNormal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52929" w:rsidRDefault="00A52929" w:rsidP="00A52929">
      <w:pPr>
        <w:pStyle w:val="ConsPlusNormal"/>
        <w:tabs>
          <w:tab w:val="left" w:pos="360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 от </w:t>
      </w:r>
      <w:r>
        <w:rPr>
          <w:rFonts w:ascii="Times New Roman" w:hAnsi="Times New Roman" w:cs="Times New Roman"/>
          <w:sz w:val="28"/>
        </w:rPr>
        <w:t>12.12.93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2929" w:rsidRDefault="00A52929" w:rsidP="00A52929">
      <w:pPr>
        <w:autoSpaceDE w:val="0"/>
        <w:autoSpaceDN w:val="0"/>
        <w:adjustRightInd w:val="0"/>
        <w:ind w:firstLine="706"/>
        <w:jc w:val="both"/>
      </w:pPr>
      <w:r>
        <w:t>Гражданским кодексом Российской Федерации (часть первая) («Собрание законодательства Российской Федерации», 05.12.1994, № 32;</w:t>
      </w:r>
    </w:p>
    <w:p w:rsidR="00A52929" w:rsidRDefault="00A52929" w:rsidP="00A52929">
      <w:pPr>
        <w:ind w:firstLine="706"/>
        <w:jc w:val="both"/>
      </w:pPr>
      <w:r>
        <w:t>Федеральным законом 131-ФЗ от 06.10.2003 «Об общих принципах орган</w:t>
      </w:r>
      <w:r>
        <w:t>и</w:t>
      </w:r>
      <w:r>
        <w:t>зации местного самоуправления в Российской Федерации»;</w:t>
      </w:r>
    </w:p>
    <w:p w:rsidR="00A52929" w:rsidRDefault="00A52929" w:rsidP="00A52929">
      <w:pPr>
        <w:autoSpaceDE w:val="0"/>
        <w:autoSpaceDN w:val="0"/>
        <w:adjustRightInd w:val="0"/>
        <w:ind w:firstLine="706"/>
        <w:jc w:val="both"/>
      </w:pPr>
      <w:r>
        <w:t>Федеральным законом от 26.07.2006 № 135-ФЗ «О защите конкуренции»;</w:t>
      </w:r>
    </w:p>
    <w:p w:rsidR="00A52929" w:rsidRDefault="00A52929" w:rsidP="00A52929">
      <w:pPr>
        <w:autoSpaceDE w:val="0"/>
        <w:autoSpaceDN w:val="0"/>
        <w:adjustRightInd w:val="0"/>
        <w:ind w:firstLine="706"/>
        <w:jc w:val="both"/>
      </w:pPr>
      <w:r>
        <w:t>Федеральным законом от 02.05.2006 № 59-ФЗ «О порядке рассмотрения о</w:t>
      </w:r>
      <w:r>
        <w:t>б</w:t>
      </w:r>
      <w:r>
        <w:t>ращений граждан Российской Федерации;</w:t>
      </w:r>
    </w:p>
    <w:p w:rsidR="00A52929" w:rsidRDefault="00A52929" w:rsidP="00A52929">
      <w:pPr>
        <w:autoSpaceDE w:val="0"/>
        <w:autoSpaceDN w:val="0"/>
        <w:adjustRightInd w:val="0"/>
        <w:ind w:firstLine="706"/>
        <w:jc w:val="both"/>
      </w:pPr>
      <w:r>
        <w:t>Федеральным законом от 09.02.2009 № 8-ФЗ «Об обеспечении доступа к информации о деятельности государственных органов и органов местного самоупра</w:t>
      </w:r>
      <w:r>
        <w:t>в</w:t>
      </w:r>
      <w:r>
        <w:t>ления».</w:t>
      </w:r>
    </w:p>
    <w:p w:rsidR="007308B1" w:rsidRDefault="00A52929"/>
    <w:sectPr w:rsidR="007308B1" w:rsidSect="00CC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29"/>
    <w:rsid w:val="00A52929"/>
    <w:rsid w:val="00CC3DA6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2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DG Win&amp;Soft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2019-07-24T08:12:00Z</dcterms:created>
  <dcterms:modified xsi:type="dcterms:W3CDTF">2019-07-24T08:12:00Z</dcterms:modified>
</cp:coreProperties>
</file>